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409" w:rsidRPr="00416AE8" w:rsidRDefault="00BE5121" w:rsidP="00416AE8">
      <w:pPr>
        <w:spacing w:after="0" w:line="240" w:lineRule="auto"/>
        <w:rPr>
          <w:rFonts w:ascii="Calibri" w:hAnsi="Calibri" w:cs="Calibri"/>
          <w:bCs/>
          <w:i/>
          <w:sz w:val="28"/>
          <w:szCs w:val="28"/>
        </w:rPr>
      </w:pPr>
      <w:r w:rsidRPr="000372F2">
        <w:rPr>
          <w:rFonts w:ascii="Times New Roman" w:hAnsi="Times New Roman" w:cs="Times New Roman"/>
          <w:color w:val="FF0000"/>
          <w:sz w:val="28"/>
          <w:szCs w:val="28"/>
        </w:rPr>
        <w:t xml:space="preserve">                      </w:t>
      </w:r>
      <w:r w:rsidR="000C2D0F">
        <w:rPr>
          <w:rFonts w:ascii="Times New Roman" w:hAnsi="Times New Roman" w:cs="Times New Roman"/>
          <w:color w:val="FF0000"/>
          <w:sz w:val="28"/>
          <w:szCs w:val="28"/>
        </w:rPr>
        <w:t xml:space="preserve">               </w:t>
      </w:r>
      <w:r w:rsidRPr="000372F2">
        <w:rPr>
          <w:rFonts w:ascii="Times New Roman" w:hAnsi="Times New Roman" w:cs="Times New Roman"/>
          <w:color w:val="FF0000"/>
          <w:sz w:val="28"/>
          <w:szCs w:val="28"/>
        </w:rPr>
        <w:t xml:space="preserve"> </w:t>
      </w:r>
      <w:proofErr w:type="gramStart"/>
      <w:r w:rsidRPr="000372F2">
        <w:rPr>
          <w:rFonts w:ascii="Times New Roman" w:hAnsi="Times New Roman" w:cs="Times New Roman"/>
          <w:sz w:val="28"/>
          <w:szCs w:val="28"/>
        </w:rPr>
        <w:t>Муницип</w:t>
      </w:r>
      <w:r w:rsidR="000C2D0F">
        <w:rPr>
          <w:rFonts w:ascii="Times New Roman" w:hAnsi="Times New Roman" w:cs="Times New Roman"/>
          <w:sz w:val="28"/>
          <w:szCs w:val="28"/>
        </w:rPr>
        <w:t>альный семинар</w:t>
      </w:r>
      <w:r w:rsidRPr="000372F2">
        <w:rPr>
          <w:rFonts w:ascii="Times New Roman" w:hAnsi="Times New Roman" w:cs="Times New Roman"/>
          <w:sz w:val="28"/>
          <w:szCs w:val="28"/>
        </w:rPr>
        <w:br/>
      </w:r>
      <w:r w:rsidRPr="000372F2">
        <w:rPr>
          <w:rStyle w:val="a3"/>
          <w:rFonts w:ascii="Times New Roman" w:hAnsi="Times New Roman" w:cs="Times New Roman"/>
          <w:color w:val="333333"/>
          <w:sz w:val="28"/>
          <w:szCs w:val="28"/>
          <w:shd w:val="clear" w:color="auto" w:fill="FFFFFF"/>
        </w:rPr>
        <w:t xml:space="preserve">         </w:t>
      </w:r>
      <w:r w:rsidR="000C2D0F">
        <w:rPr>
          <w:rStyle w:val="a3"/>
          <w:rFonts w:ascii="Times New Roman" w:hAnsi="Times New Roman" w:cs="Times New Roman"/>
          <w:color w:val="333333"/>
          <w:sz w:val="28"/>
          <w:szCs w:val="28"/>
          <w:shd w:val="clear" w:color="auto" w:fill="FFFFFF"/>
        </w:rPr>
        <w:t xml:space="preserve">           </w:t>
      </w:r>
      <w:r w:rsidR="006E1EEA">
        <w:rPr>
          <w:rStyle w:val="a3"/>
          <w:rFonts w:ascii="Times New Roman" w:hAnsi="Times New Roman" w:cs="Times New Roman"/>
          <w:color w:val="333333"/>
          <w:sz w:val="28"/>
          <w:szCs w:val="28"/>
          <w:shd w:val="clear" w:color="auto" w:fill="FFFFFF"/>
        </w:rPr>
        <w:t xml:space="preserve"> </w:t>
      </w:r>
      <w:r w:rsidRPr="000372F2">
        <w:rPr>
          <w:rStyle w:val="a3"/>
          <w:rFonts w:ascii="Times New Roman" w:hAnsi="Times New Roman" w:cs="Times New Roman"/>
          <w:color w:val="333333"/>
          <w:sz w:val="28"/>
          <w:szCs w:val="28"/>
          <w:shd w:val="clear" w:color="auto" w:fill="FFFFFF"/>
        </w:rPr>
        <w:t xml:space="preserve"> "</w:t>
      </w:r>
      <w:r w:rsidR="000C2D0F">
        <w:rPr>
          <w:rStyle w:val="a3"/>
          <w:rFonts w:ascii="Times New Roman" w:hAnsi="Times New Roman" w:cs="Times New Roman"/>
          <w:color w:val="333333"/>
          <w:sz w:val="28"/>
          <w:szCs w:val="28"/>
          <w:shd w:val="clear" w:color="auto" w:fill="FFFFFF"/>
        </w:rPr>
        <w:t xml:space="preserve"> Воспитание дружеских отношений в игре</w:t>
      </w:r>
      <w:r w:rsidRPr="000372F2">
        <w:rPr>
          <w:rStyle w:val="a3"/>
          <w:rFonts w:ascii="Times New Roman" w:hAnsi="Times New Roman" w:cs="Times New Roman"/>
          <w:color w:val="333333"/>
          <w:sz w:val="28"/>
          <w:szCs w:val="28"/>
          <w:shd w:val="clear" w:color="auto" w:fill="FFFFFF"/>
        </w:rPr>
        <w:t>"  </w:t>
      </w:r>
      <w:r w:rsidRPr="000372F2">
        <w:rPr>
          <w:rStyle w:val="a3"/>
          <w:rFonts w:ascii="Times New Roman" w:hAnsi="Times New Roman" w:cs="Times New Roman"/>
          <w:color w:val="333333"/>
          <w:sz w:val="28"/>
          <w:szCs w:val="28"/>
          <w:shd w:val="clear" w:color="auto" w:fill="FFFFFF"/>
        </w:rPr>
        <w:br/>
      </w:r>
      <w:r w:rsidRPr="000372F2">
        <w:rPr>
          <w:rFonts w:ascii="Times New Roman" w:hAnsi="Times New Roman" w:cs="Times New Roman"/>
          <w:sz w:val="28"/>
          <w:szCs w:val="28"/>
        </w:rPr>
        <w:t xml:space="preserve">    </w:t>
      </w:r>
      <w:r w:rsidR="000C2D0F">
        <w:rPr>
          <w:rFonts w:ascii="Times New Roman" w:hAnsi="Times New Roman" w:cs="Times New Roman"/>
          <w:sz w:val="28"/>
          <w:szCs w:val="28"/>
        </w:rPr>
        <w:t xml:space="preserve">                </w:t>
      </w:r>
      <w:r>
        <w:rPr>
          <w:rFonts w:ascii="Times New Roman" w:hAnsi="Times New Roman" w:cs="Times New Roman"/>
          <w:sz w:val="28"/>
          <w:szCs w:val="28"/>
        </w:rPr>
        <w:t xml:space="preserve"> МКДОУ «Детский сад № 10</w:t>
      </w:r>
      <w:r w:rsidRPr="000372F2">
        <w:rPr>
          <w:rFonts w:ascii="Times New Roman" w:hAnsi="Times New Roman" w:cs="Times New Roman"/>
          <w:sz w:val="28"/>
          <w:szCs w:val="28"/>
        </w:rPr>
        <w:t>»</w:t>
      </w:r>
      <w:r w:rsidR="000C2D0F">
        <w:rPr>
          <w:rStyle w:val="a3"/>
          <w:rFonts w:ascii="Times New Roman" w:hAnsi="Times New Roman" w:cs="Times New Roman"/>
          <w:color w:val="333333"/>
          <w:sz w:val="28"/>
          <w:szCs w:val="28"/>
          <w:shd w:val="clear" w:color="auto" w:fill="FFFFFF"/>
        </w:rPr>
        <w:t>,</w:t>
      </w:r>
      <w:r>
        <w:rPr>
          <w:rFonts w:ascii="Times New Roman" w:hAnsi="Times New Roman" w:cs="Times New Roman"/>
          <w:sz w:val="28"/>
          <w:szCs w:val="28"/>
        </w:rPr>
        <w:t xml:space="preserve"> 27.10.</w:t>
      </w:r>
      <w:r w:rsidRPr="000372F2">
        <w:rPr>
          <w:rFonts w:ascii="Times New Roman" w:hAnsi="Times New Roman" w:cs="Times New Roman"/>
          <w:sz w:val="28"/>
          <w:szCs w:val="28"/>
        </w:rPr>
        <w:t>2021г.</w:t>
      </w:r>
      <w:r w:rsidRPr="000372F2">
        <w:rPr>
          <w:rFonts w:ascii="Times New Roman" w:hAnsi="Times New Roman" w:cs="Times New Roman"/>
          <w:sz w:val="28"/>
          <w:szCs w:val="28"/>
        </w:rPr>
        <w:br/>
      </w:r>
      <w:r w:rsidRPr="000372F2">
        <w:rPr>
          <w:rFonts w:ascii="Times New Roman" w:hAnsi="Times New Roman" w:cs="Times New Roman"/>
          <w:bCs/>
          <w:sz w:val="28"/>
          <w:szCs w:val="28"/>
        </w:rPr>
        <w:t xml:space="preserve">                                  </w:t>
      </w:r>
      <w:r w:rsidR="000C2D0F">
        <w:rPr>
          <w:rFonts w:ascii="Times New Roman" w:hAnsi="Times New Roman" w:cs="Times New Roman"/>
          <w:bCs/>
          <w:sz w:val="28"/>
          <w:szCs w:val="28"/>
        </w:rPr>
        <w:t xml:space="preserve">           </w:t>
      </w:r>
      <w:r w:rsidRPr="000372F2">
        <w:rPr>
          <w:rFonts w:ascii="Times New Roman" w:hAnsi="Times New Roman" w:cs="Times New Roman"/>
          <w:bCs/>
          <w:sz w:val="28"/>
          <w:szCs w:val="28"/>
        </w:rPr>
        <w:t xml:space="preserve">     </w:t>
      </w:r>
      <w:r w:rsidRPr="000372F2">
        <w:rPr>
          <w:rFonts w:ascii="Times New Roman" w:hAnsi="Times New Roman" w:cs="Times New Roman"/>
          <w:bCs/>
          <w:sz w:val="28"/>
          <w:szCs w:val="28"/>
        </w:rPr>
        <w:br/>
      </w:r>
      <w:r w:rsidRPr="000372F2">
        <w:rPr>
          <w:rFonts w:ascii="Times New Roman" w:hAnsi="Times New Roman" w:cs="Times New Roman"/>
          <w:bCs/>
          <w:sz w:val="28"/>
          <w:szCs w:val="28"/>
        </w:rPr>
        <w:br/>
      </w:r>
      <w:r w:rsidRPr="000372F2">
        <w:rPr>
          <w:rStyle w:val="a3"/>
          <w:rFonts w:ascii="Times New Roman" w:hAnsi="Times New Roman" w:cs="Times New Roman"/>
          <w:sz w:val="28"/>
          <w:szCs w:val="28"/>
        </w:rPr>
        <w:t xml:space="preserve">             </w:t>
      </w:r>
      <w:r>
        <w:rPr>
          <w:rStyle w:val="a3"/>
          <w:rFonts w:ascii="Times New Roman" w:hAnsi="Times New Roman" w:cs="Times New Roman"/>
          <w:sz w:val="28"/>
          <w:szCs w:val="28"/>
        </w:rPr>
        <w:t>«</w:t>
      </w:r>
      <w:r w:rsidRPr="00BE5121">
        <w:rPr>
          <w:b/>
          <w:color w:val="060505"/>
          <w:sz w:val="30"/>
          <w:szCs w:val="30"/>
        </w:rPr>
        <w:t xml:space="preserve">Воспитание межличностных отношений дошкольников в </w:t>
      </w:r>
      <w:r>
        <w:rPr>
          <w:b/>
          <w:color w:val="060505"/>
          <w:sz w:val="30"/>
          <w:szCs w:val="30"/>
        </w:rPr>
        <w:br/>
        <w:t xml:space="preserve">                                            </w:t>
      </w:r>
      <w:r w:rsidRPr="00BE5121">
        <w:rPr>
          <w:b/>
          <w:color w:val="060505"/>
          <w:sz w:val="30"/>
          <w:szCs w:val="30"/>
        </w:rPr>
        <w:t xml:space="preserve">игровой </w:t>
      </w:r>
      <w:r>
        <w:rPr>
          <w:b/>
          <w:color w:val="060505"/>
          <w:sz w:val="30"/>
          <w:szCs w:val="30"/>
        </w:rPr>
        <w:t xml:space="preserve"> </w:t>
      </w:r>
      <w:r w:rsidRPr="00BE5121">
        <w:rPr>
          <w:b/>
          <w:color w:val="060505"/>
          <w:sz w:val="30"/>
          <w:szCs w:val="30"/>
        </w:rPr>
        <w:t>деятельности.</w:t>
      </w:r>
      <w:r w:rsidRPr="000372F2">
        <w:rPr>
          <w:rStyle w:val="a3"/>
          <w:rFonts w:ascii="Times New Roman" w:hAnsi="Times New Roman" w:cs="Times New Roman"/>
          <w:b w:val="0"/>
          <w:sz w:val="28"/>
          <w:szCs w:val="28"/>
        </w:rPr>
        <w:t>».</w:t>
      </w:r>
      <w:r>
        <w:rPr>
          <w:rStyle w:val="a3"/>
        </w:rPr>
        <w:br/>
      </w:r>
      <w:r w:rsidR="00416AE8">
        <w:rPr>
          <w:rFonts w:ascii="Calibri" w:hAnsi="Calibri" w:cs="Calibri"/>
          <w:bCs/>
          <w:i/>
          <w:sz w:val="28"/>
          <w:szCs w:val="28"/>
        </w:rPr>
        <w:t xml:space="preserve">    </w:t>
      </w:r>
      <w:r>
        <w:rPr>
          <w:rFonts w:ascii="Calibri" w:hAnsi="Calibri" w:cs="Calibri"/>
          <w:bCs/>
          <w:i/>
          <w:sz w:val="28"/>
          <w:szCs w:val="28"/>
        </w:rPr>
        <w:t xml:space="preserve">  </w:t>
      </w:r>
      <w:r w:rsidR="000C2D0F">
        <w:rPr>
          <w:rFonts w:ascii="Calibri" w:hAnsi="Calibri" w:cs="Calibri"/>
          <w:bCs/>
          <w:i/>
          <w:sz w:val="28"/>
          <w:szCs w:val="28"/>
        </w:rPr>
        <w:t>(</w:t>
      </w:r>
      <w:r w:rsidR="00416AE8">
        <w:rPr>
          <w:rFonts w:ascii="Calibri" w:hAnsi="Calibri" w:cs="Calibri"/>
          <w:bCs/>
          <w:i/>
          <w:sz w:val="28"/>
          <w:szCs w:val="28"/>
        </w:rPr>
        <w:t xml:space="preserve"> Приморская Н.Ф.</w:t>
      </w:r>
      <w:r>
        <w:rPr>
          <w:rFonts w:ascii="Calibri" w:hAnsi="Calibri" w:cs="Calibri"/>
          <w:bCs/>
          <w:i/>
          <w:sz w:val="28"/>
          <w:szCs w:val="28"/>
        </w:rPr>
        <w:t xml:space="preserve">, </w:t>
      </w:r>
      <w:r w:rsidR="000C2D0F">
        <w:rPr>
          <w:rFonts w:ascii="Calibri" w:hAnsi="Calibri" w:cs="Calibri"/>
          <w:bCs/>
          <w:i/>
          <w:sz w:val="28"/>
          <w:szCs w:val="28"/>
        </w:rPr>
        <w:t xml:space="preserve"> воспитатель 1КК</w:t>
      </w:r>
      <w:r w:rsidRPr="009841A9">
        <w:rPr>
          <w:rFonts w:ascii="Calibri" w:hAnsi="Calibri" w:cs="Calibri"/>
          <w:bCs/>
          <w:i/>
          <w:sz w:val="28"/>
          <w:szCs w:val="28"/>
        </w:rPr>
        <w:t xml:space="preserve"> </w:t>
      </w:r>
      <w:r>
        <w:rPr>
          <w:rFonts w:ascii="Calibri" w:hAnsi="Calibri" w:cs="Calibri"/>
          <w:bCs/>
          <w:i/>
          <w:sz w:val="28"/>
          <w:szCs w:val="28"/>
        </w:rPr>
        <w:t xml:space="preserve"> МКДОУ «Детский сад №10</w:t>
      </w:r>
      <w:r w:rsidRPr="009841A9">
        <w:rPr>
          <w:rFonts w:ascii="Calibri" w:hAnsi="Calibri" w:cs="Calibri"/>
          <w:bCs/>
          <w:i/>
          <w:sz w:val="28"/>
          <w:szCs w:val="28"/>
        </w:rPr>
        <w:t>»</w:t>
      </w:r>
      <w:r w:rsidR="00E33D42">
        <w:rPr>
          <w:rFonts w:ascii="Calibri" w:hAnsi="Calibri" w:cs="Calibri"/>
          <w:bCs/>
          <w:i/>
          <w:sz w:val="28"/>
          <w:szCs w:val="28"/>
        </w:rPr>
        <w:t>)</w:t>
      </w:r>
      <w:r w:rsidR="000C2D0F">
        <w:rPr>
          <w:rFonts w:ascii="Calibri" w:hAnsi="Calibri" w:cs="Calibri"/>
          <w:bCs/>
          <w:i/>
          <w:sz w:val="28"/>
          <w:szCs w:val="28"/>
        </w:rPr>
        <w:br/>
      </w:r>
      <w:r w:rsidR="00E33D42">
        <w:rPr>
          <w:rFonts w:ascii="Calibri" w:hAnsi="Calibri" w:cs="Calibri"/>
          <w:bCs/>
          <w:i/>
          <w:sz w:val="28"/>
          <w:szCs w:val="28"/>
        </w:rPr>
        <w:br/>
        <w:t xml:space="preserve">           ссылка на презентацию</w:t>
      </w:r>
      <w:r w:rsidR="00E33D42" w:rsidRPr="00E33D42">
        <w:t xml:space="preserve"> </w:t>
      </w:r>
      <w:r w:rsidR="00E33D42">
        <w:t xml:space="preserve">      </w:t>
      </w:r>
      <w:r w:rsidR="00E33D42" w:rsidRPr="00E33D42">
        <w:rPr>
          <w:rFonts w:ascii="Calibri" w:hAnsi="Calibri" w:cs="Calibri"/>
          <w:bCs/>
          <w:i/>
          <w:sz w:val="28"/>
          <w:szCs w:val="28"/>
        </w:rPr>
        <w:t>https://disk.yandex.ru/i/sqyrSnaygLlCkw</w:t>
      </w:r>
      <w:bookmarkStart w:id="0" w:name="_GoBack"/>
      <w:bookmarkEnd w:id="0"/>
      <w:r>
        <w:rPr>
          <w:b/>
          <w:color w:val="060505"/>
          <w:sz w:val="30"/>
          <w:szCs w:val="30"/>
        </w:rPr>
        <w:br/>
      </w:r>
      <w:r>
        <w:rPr>
          <w:b/>
          <w:color w:val="060505"/>
          <w:sz w:val="30"/>
          <w:szCs w:val="30"/>
        </w:rPr>
        <w:br/>
      </w:r>
      <w:r w:rsidR="005C5598" w:rsidRPr="00BE5121">
        <w:rPr>
          <w:rFonts w:ascii="Times New Roman" w:hAnsi="Times New Roman" w:cs="Times New Roman"/>
          <w:sz w:val="28"/>
          <w:szCs w:val="28"/>
        </w:rPr>
        <w:t>Дружеские отношения дошкольников складываются благодаря социальной потребности каждого ребенка в общении с другими людьми</w:t>
      </w:r>
      <w:r w:rsidR="00E33D42">
        <w:rPr>
          <w:rFonts w:ascii="Times New Roman" w:hAnsi="Times New Roman" w:cs="Times New Roman"/>
          <w:sz w:val="28"/>
          <w:szCs w:val="28"/>
        </w:rPr>
        <w:t>.</w:t>
      </w:r>
      <w:proofErr w:type="gramEnd"/>
      <w:r w:rsidR="005C5598" w:rsidRPr="00BE5121">
        <w:rPr>
          <w:rFonts w:ascii="Times New Roman" w:hAnsi="Times New Roman" w:cs="Times New Roman"/>
          <w:sz w:val="28"/>
          <w:szCs w:val="28"/>
        </w:rPr>
        <w:br/>
        <w:t xml:space="preserve">Главным мотивом и условием возникновения дружеских отношений является игра, моральные качества сверстника и общий интерес. </w:t>
      </w:r>
      <w:r w:rsidR="005C5598" w:rsidRPr="00BE5121">
        <w:rPr>
          <w:rFonts w:ascii="Times New Roman" w:hAnsi="Times New Roman" w:cs="Times New Roman"/>
          <w:sz w:val="28"/>
          <w:szCs w:val="28"/>
        </w:rPr>
        <w:br/>
        <w:t>От воспитателя требуется помочь каждому ребенку сформировать собственный положительный имидж, особенно когда речь идет о новичке, замкнутом или неуспешном ребенке</w:t>
      </w:r>
      <w:proofErr w:type="gramStart"/>
      <w:r w:rsidR="005C5598" w:rsidRPr="00BE5121">
        <w:rPr>
          <w:rFonts w:ascii="Times New Roman" w:hAnsi="Times New Roman" w:cs="Times New Roman"/>
          <w:sz w:val="28"/>
          <w:szCs w:val="28"/>
        </w:rPr>
        <w:t>.(</w:t>
      </w:r>
      <w:proofErr w:type="gramEnd"/>
      <w:r w:rsidR="005C5598" w:rsidRPr="00BE5121">
        <w:rPr>
          <w:rFonts w:ascii="Times New Roman" w:hAnsi="Times New Roman" w:cs="Times New Roman"/>
          <w:sz w:val="28"/>
          <w:szCs w:val="28"/>
        </w:rPr>
        <w:t>Слайд №2)</w:t>
      </w:r>
      <w:r w:rsidR="00AB7677" w:rsidRPr="00BE5121">
        <w:rPr>
          <w:rFonts w:ascii="Times New Roman" w:hAnsi="Times New Roman" w:cs="Times New Roman"/>
          <w:sz w:val="28"/>
          <w:szCs w:val="28"/>
        </w:rPr>
        <w:br/>
        <w:t>Избирательность в отношениях детей друг к другу намечается очень рано. Уже в двухлетнем возрасте ребенок начинает выражать предпочтение к другим детям тем, что одному ребенку он разрешит взять себя за руку в хороводе, на празднике, а другому - нет.</w:t>
      </w:r>
      <w:r w:rsidR="00AB7677" w:rsidRPr="00BE5121">
        <w:rPr>
          <w:rFonts w:ascii="Times New Roman" w:hAnsi="Times New Roman" w:cs="Times New Roman"/>
          <w:sz w:val="28"/>
          <w:szCs w:val="28"/>
        </w:rPr>
        <w:br/>
        <w:t xml:space="preserve">В этом случае можно ввести в практику  разные способы демонстрации симпатии и привязанности друг к другу, такие как </w:t>
      </w:r>
      <w:proofErr w:type="gramStart"/>
      <w:r w:rsidR="00AB7677" w:rsidRPr="00BE5121">
        <w:rPr>
          <w:rFonts w:ascii="Times New Roman" w:hAnsi="Times New Roman" w:cs="Times New Roman"/>
          <w:sz w:val="28"/>
          <w:szCs w:val="28"/>
        </w:rPr>
        <w:t>аплодисменты</w:t>
      </w:r>
      <w:proofErr w:type="gramEnd"/>
      <w:r w:rsidR="00AB7677" w:rsidRPr="00BE5121">
        <w:rPr>
          <w:rFonts w:ascii="Times New Roman" w:hAnsi="Times New Roman" w:cs="Times New Roman"/>
          <w:sz w:val="28"/>
          <w:szCs w:val="28"/>
        </w:rPr>
        <w:t xml:space="preserve"> в ситуациях успеха и как средство поддержки; поднятый вверх большой пальчик за успех ребенка; разнообразные ритуальные движения (могут быть придуманы воспитателем вместе с детьми) и др. (Слайд № 3)</w:t>
      </w:r>
      <w:r w:rsidR="00AB7677" w:rsidRPr="00BE5121">
        <w:rPr>
          <w:rFonts w:ascii="Times New Roman" w:hAnsi="Times New Roman" w:cs="Times New Roman"/>
          <w:sz w:val="28"/>
          <w:szCs w:val="28"/>
        </w:rPr>
        <w:br/>
        <w:t>В этом возрасте сверстник ещё не играет существенной роли в жизни ребенка. Он как бы не замечает действий и состояний сверстника. В то же время его присутствие повышает общую эмоциональность и активность ребенка. Об этом говорит стремление детей к эмоционально-практическому взаимодействию, подражание движениям сверстника</w:t>
      </w:r>
      <w:proofErr w:type="gramStart"/>
      <w:r w:rsidR="00AB7677" w:rsidRPr="00BE5121">
        <w:rPr>
          <w:rFonts w:ascii="Times New Roman" w:hAnsi="Times New Roman" w:cs="Times New Roman"/>
          <w:sz w:val="28"/>
          <w:szCs w:val="28"/>
        </w:rPr>
        <w:t>.(</w:t>
      </w:r>
      <w:proofErr w:type="gramEnd"/>
      <w:r w:rsidR="00AB7677" w:rsidRPr="00BE5121">
        <w:rPr>
          <w:rFonts w:ascii="Times New Roman" w:hAnsi="Times New Roman" w:cs="Times New Roman"/>
          <w:sz w:val="28"/>
          <w:szCs w:val="28"/>
        </w:rPr>
        <w:t>Слайд № 4)</w:t>
      </w:r>
      <w:r w:rsidR="00AB7677" w:rsidRPr="00BE5121">
        <w:rPr>
          <w:rFonts w:ascii="Times New Roman" w:hAnsi="Times New Roman" w:cs="Times New Roman"/>
          <w:sz w:val="28"/>
          <w:szCs w:val="28"/>
        </w:rPr>
        <w:br/>
        <w:t>В то же время дети, как правило, легко решают проблемные ситуации в пользу других: уступают очередь в игре, отдают свои предметы (правда, их подарки чаще адресованы взрослым (родителям или воспитателю), чем сверстникам). Только ни в коем случае не стоит ребенка заставлять что- то делать или говорить «иди, играй вместе со всеми». Просто помогите ему справиться со своим страхом перед общением</w:t>
      </w:r>
      <w:proofErr w:type="gramStart"/>
      <w:r w:rsidR="00AB7677" w:rsidRPr="00BE5121">
        <w:rPr>
          <w:rFonts w:ascii="Times New Roman" w:hAnsi="Times New Roman" w:cs="Times New Roman"/>
          <w:sz w:val="28"/>
          <w:szCs w:val="28"/>
        </w:rPr>
        <w:t>.</w:t>
      </w:r>
      <w:r w:rsidR="00F13DC7" w:rsidRPr="00BE5121">
        <w:rPr>
          <w:rFonts w:ascii="Times New Roman" w:hAnsi="Times New Roman" w:cs="Times New Roman"/>
          <w:sz w:val="28"/>
          <w:szCs w:val="28"/>
        </w:rPr>
        <w:t>(</w:t>
      </w:r>
      <w:proofErr w:type="gramEnd"/>
      <w:r w:rsidR="00F13DC7" w:rsidRPr="00BE5121">
        <w:rPr>
          <w:rFonts w:ascii="Times New Roman" w:hAnsi="Times New Roman" w:cs="Times New Roman"/>
          <w:sz w:val="28"/>
          <w:szCs w:val="28"/>
        </w:rPr>
        <w:t>Слайд №5)</w:t>
      </w:r>
      <w:r w:rsidR="00F13DC7" w:rsidRPr="00BE5121">
        <w:rPr>
          <w:rFonts w:ascii="Times New Roman" w:hAnsi="Times New Roman" w:cs="Times New Roman"/>
          <w:sz w:val="28"/>
          <w:szCs w:val="28"/>
        </w:rPr>
        <w:br/>
        <w:t xml:space="preserve">       В 4 летнем возрасте значительно возрастает число детских конфликтов, возникают такие явления, как зависть, ревность, обида на сверстника. </w:t>
      </w:r>
      <w:r w:rsidR="00F13DC7" w:rsidRPr="00BE5121">
        <w:rPr>
          <w:rFonts w:ascii="Times New Roman" w:hAnsi="Times New Roman" w:cs="Times New Roman"/>
          <w:sz w:val="28"/>
          <w:szCs w:val="28"/>
        </w:rPr>
        <w:br/>
        <w:t xml:space="preserve">Бесспорно, что объект дружбы еще часто меняется, </w:t>
      </w:r>
      <w:proofErr w:type="gramStart"/>
      <w:r w:rsidR="00F13DC7" w:rsidRPr="00BE5121">
        <w:rPr>
          <w:rFonts w:ascii="Times New Roman" w:hAnsi="Times New Roman" w:cs="Times New Roman"/>
          <w:sz w:val="28"/>
          <w:szCs w:val="28"/>
        </w:rPr>
        <w:t>отсутствуют</w:t>
      </w:r>
      <w:proofErr w:type="gramEnd"/>
      <w:r w:rsidR="00F13DC7" w:rsidRPr="00BE5121">
        <w:rPr>
          <w:rFonts w:ascii="Times New Roman" w:hAnsi="Times New Roman" w:cs="Times New Roman"/>
          <w:sz w:val="28"/>
          <w:szCs w:val="28"/>
        </w:rPr>
        <w:t xml:space="preserve"> дли-</w:t>
      </w:r>
      <w:r w:rsidR="00F13DC7" w:rsidRPr="00BE5121">
        <w:rPr>
          <w:rFonts w:ascii="Times New Roman" w:hAnsi="Times New Roman" w:cs="Times New Roman"/>
          <w:sz w:val="28"/>
          <w:szCs w:val="28"/>
        </w:rPr>
        <w:br/>
        <w:t>тельные дружеские объединения. Однако этот период «</w:t>
      </w:r>
      <w:proofErr w:type="spellStart"/>
      <w:r w:rsidR="00F13DC7" w:rsidRPr="00BE5121">
        <w:rPr>
          <w:rFonts w:ascii="Times New Roman" w:hAnsi="Times New Roman" w:cs="Times New Roman"/>
          <w:sz w:val="28"/>
          <w:szCs w:val="28"/>
        </w:rPr>
        <w:t>доосознаваемой</w:t>
      </w:r>
      <w:proofErr w:type="spellEnd"/>
      <w:r w:rsidR="00F13DC7" w:rsidRPr="00BE5121">
        <w:rPr>
          <w:rFonts w:ascii="Times New Roman" w:hAnsi="Times New Roman" w:cs="Times New Roman"/>
          <w:sz w:val="28"/>
          <w:szCs w:val="28"/>
        </w:rPr>
        <w:t>»</w:t>
      </w:r>
      <w:r w:rsidR="00F13DC7" w:rsidRPr="00BE5121">
        <w:rPr>
          <w:rFonts w:ascii="Times New Roman" w:hAnsi="Times New Roman" w:cs="Times New Roman"/>
          <w:sz w:val="28"/>
          <w:szCs w:val="28"/>
        </w:rPr>
        <w:br/>
        <w:t>детьми дружбы важен и необходим, поскольку именно из него в среднем д</w:t>
      </w:r>
      <w:proofErr w:type="gramStart"/>
      <w:r w:rsidR="00F13DC7" w:rsidRPr="00BE5121">
        <w:rPr>
          <w:rFonts w:ascii="Times New Roman" w:hAnsi="Times New Roman" w:cs="Times New Roman"/>
          <w:sz w:val="28"/>
          <w:szCs w:val="28"/>
        </w:rPr>
        <w:t>о-</w:t>
      </w:r>
      <w:proofErr w:type="gramEnd"/>
      <w:r w:rsidR="00F13DC7" w:rsidRPr="00BE5121">
        <w:rPr>
          <w:rFonts w:ascii="Times New Roman" w:hAnsi="Times New Roman" w:cs="Times New Roman"/>
          <w:sz w:val="28"/>
          <w:szCs w:val="28"/>
        </w:rPr>
        <w:br/>
        <w:t xml:space="preserve">школьном возрасте вырастают вполне осознаваемые дружеские </w:t>
      </w:r>
      <w:proofErr w:type="spellStart"/>
      <w:r w:rsidR="00F13DC7" w:rsidRPr="00BE5121">
        <w:rPr>
          <w:rFonts w:ascii="Times New Roman" w:hAnsi="Times New Roman" w:cs="Times New Roman"/>
          <w:sz w:val="28"/>
          <w:szCs w:val="28"/>
        </w:rPr>
        <w:t>привязанно</w:t>
      </w:r>
      <w:proofErr w:type="spellEnd"/>
      <w:r w:rsidR="00F13DC7" w:rsidRPr="00BE5121">
        <w:rPr>
          <w:rFonts w:ascii="Times New Roman" w:hAnsi="Times New Roman" w:cs="Times New Roman"/>
          <w:sz w:val="28"/>
          <w:szCs w:val="28"/>
        </w:rPr>
        <w:t>-</w:t>
      </w:r>
      <w:r w:rsidR="00F13DC7" w:rsidRPr="00BE5121">
        <w:rPr>
          <w:rFonts w:ascii="Times New Roman" w:hAnsi="Times New Roman" w:cs="Times New Roman"/>
          <w:sz w:val="28"/>
          <w:szCs w:val="28"/>
        </w:rPr>
        <w:br/>
      </w:r>
      <w:proofErr w:type="spellStart"/>
      <w:r w:rsidR="00F13DC7" w:rsidRPr="00BE5121">
        <w:rPr>
          <w:rFonts w:ascii="Times New Roman" w:hAnsi="Times New Roman" w:cs="Times New Roman"/>
          <w:sz w:val="28"/>
          <w:szCs w:val="28"/>
        </w:rPr>
        <w:lastRenderedPageBreak/>
        <w:t>сти</w:t>
      </w:r>
      <w:proofErr w:type="spellEnd"/>
      <w:r w:rsidR="00F13DC7" w:rsidRPr="00BE5121">
        <w:rPr>
          <w:rFonts w:ascii="Times New Roman" w:hAnsi="Times New Roman" w:cs="Times New Roman"/>
          <w:sz w:val="28"/>
          <w:szCs w:val="28"/>
        </w:rPr>
        <w:t>.(Слайд №6)</w:t>
      </w:r>
      <w:r w:rsidR="00103B6A" w:rsidRPr="00BE5121">
        <w:rPr>
          <w:rFonts w:ascii="Times New Roman" w:hAnsi="Times New Roman" w:cs="Times New Roman"/>
          <w:sz w:val="28"/>
          <w:szCs w:val="28"/>
        </w:rPr>
        <w:br/>
        <w:t>Учите детей проявлять благодарность к сверстникам и взрослым. Для этого рядом с соответствующим словесной лексикой («спасибо», «ты мне очень помог», «без тебя я не справилась бы», «ты приятный человек», «тебе все радуются», «ты излучаешь ...», «тебе доверяют») можно использовать специальные приемы, например, написание писем благодарности друг другу. Этот прием производит сильное впечатление как на адресующего, так и на адресата</w:t>
      </w:r>
      <w:proofErr w:type="gramStart"/>
      <w:r w:rsidR="00103B6A" w:rsidRPr="00BE5121">
        <w:rPr>
          <w:rFonts w:ascii="Times New Roman" w:hAnsi="Times New Roman" w:cs="Times New Roman"/>
          <w:sz w:val="28"/>
          <w:szCs w:val="28"/>
        </w:rPr>
        <w:t>.(</w:t>
      </w:r>
      <w:proofErr w:type="gramEnd"/>
      <w:r w:rsidR="00103B6A" w:rsidRPr="00BE5121">
        <w:rPr>
          <w:rFonts w:ascii="Times New Roman" w:hAnsi="Times New Roman" w:cs="Times New Roman"/>
          <w:sz w:val="28"/>
          <w:szCs w:val="28"/>
        </w:rPr>
        <w:t>Слайд №7)</w:t>
      </w:r>
      <w:r w:rsidR="00103B6A" w:rsidRPr="00BE5121">
        <w:rPr>
          <w:rFonts w:ascii="Times New Roman" w:hAnsi="Times New Roman" w:cs="Times New Roman"/>
          <w:sz w:val="28"/>
          <w:szCs w:val="28"/>
        </w:rPr>
        <w:br/>
        <w:t>В среднем возрасте происходит качественная перестройка отношения ребенка к сверстнику, суть которой заключается в том, что дошкольник начинает относиться к самому себе через другого ребенка. В этом отношении другой ребенок становится предметом постоянного сравнения с собой. Это сравнение направлено не на обнаружение общности (как у трехлетних детей), а на противопоставление себя и другого, что отражает, прежде всего, изменения в самосознании ребенка</w:t>
      </w:r>
      <w:proofErr w:type="gramStart"/>
      <w:r w:rsidR="00103B6A" w:rsidRPr="00BE5121">
        <w:rPr>
          <w:rFonts w:ascii="Times New Roman" w:hAnsi="Times New Roman" w:cs="Times New Roman"/>
          <w:sz w:val="28"/>
          <w:szCs w:val="28"/>
        </w:rPr>
        <w:t>.(</w:t>
      </w:r>
      <w:proofErr w:type="gramEnd"/>
      <w:r w:rsidR="00103B6A" w:rsidRPr="00BE5121">
        <w:rPr>
          <w:rFonts w:ascii="Times New Roman" w:hAnsi="Times New Roman" w:cs="Times New Roman"/>
          <w:sz w:val="28"/>
          <w:szCs w:val="28"/>
        </w:rPr>
        <w:t>Слайд №8)</w:t>
      </w:r>
      <w:r w:rsidR="00103B6A" w:rsidRPr="00BE5121">
        <w:rPr>
          <w:rFonts w:ascii="Times New Roman" w:hAnsi="Times New Roman" w:cs="Times New Roman"/>
          <w:sz w:val="28"/>
          <w:szCs w:val="28"/>
        </w:rPr>
        <w:br/>
        <w:t>Его Я «</w:t>
      </w:r>
      <w:proofErr w:type="spellStart"/>
      <w:r w:rsidR="00103B6A" w:rsidRPr="00BE5121">
        <w:rPr>
          <w:rFonts w:ascii="Times New Roman" w:hAnsi="Times New Roman" w:cs="Times New Roman"/>
          <w:sz w:val="28"/>
          <w:szCs w:val="28"/>
        </w:rPr>
        <w:t>опредмечивается</w:t>
      </w:r>
      <w:proofErr w:type="spellEnd"/>
      <w:r w:rsidR="00103B6A" w:rsidRPr="00BE5121">
        <w:rPr>
          <w:rFonts w:ascii="Times New Roman" w:hAnsi="Times New Roman" w:cs="Times New Roman"/>
          <w:sz w:val="28"/>
          <w:szCs w:val="28"/>
        </w:rPr>
        <w:t xml:space="preserve">», в нем уже выделены отдельные умения, навыки и качества. Только через сравнение со сверстником можно оценить и утвердить себя как обладателя определенных достоинств, которые важны не сами по себе, а в глазах другого. Все это порождает многочисленные конфликты детей и такие явления, как хвастовство, </w:t>
      </w:r>
      <w:proofErr w:type="spellStart"/>
      <w:r w:rsidR="00103B6A" w:rsidRPr="00BE5121">
        <w:rPr>
          <w:rFonts w:ascii="Times New Roman" w:hAnsi="Times New Roman" w:cs="Times New Roman"/>
          <w:sz w:val="28"/>
          <w:szCs w:val="28"/>
        </w:rPr>
        <w:t>демонстративность</w:t>
      </w:r>
      <w:proofErr w:type="spellEnd"/>
      <w:r w:rsidR="00103B6A" w:rsidRPr="00BE5121">
        <w:rPr>
          <w:rFonts w:ascii="Times New Roman" w:hAnsi="Times New Roman" w:cs="Times New Roman"/>
          <w:sz w:val="28"/>
          <w:szCs w:val="28"/>
        </w:rPr>
        <w:t xml:space="preserve">, </w:t>
      </w:r>
      <w:proofErr w:type="spellStart"/>
      <w:r w:rsidR="00103B6A" w:rsidRPr="00BE5121">
        <w:rPr>
          <w:rFonts w:ascii="Times New Roman" w:hAnsi="Times New Roman" w:cs="Times New Roman"/>
          <w:sz w:val="28"/>
          <w:szCs w:val="28"/>
        </w:rPr>
        <w:t>конкурентность</w:t>
      </w:r>
      <w:proofErr w:type="spellEnd"/>
      <w:r w:rsidR="00103B6A" w:rsidRPr="00BE5121">
        <w:rPr>
          <w:rFonts w:ascii="Times New Roman" w:hAnsi="Times New Roman" w:cs="Times New Roman"/>
          <w:sz w:val="28"/>
          <w:szCs w:val="28"/>
        </w:rPr>
        <w:t xml:space="preserve"> и пр. Чтобы сгладить эти негативные проявления, обустройте в группе уголок мира или коврик доверия. Цель такого мероприятия в том, чтобы стимулировать детей к самостоятельному мирному решению проблем, возникающих в отношениях</w:t>
      </w:r>
      <w:proofErr w:type="gramStart"/>
      <w:r w:rsidR="00103B6A" w:rsidRPr="00BE5121">
        <w:rPr>
          <w:rFonts w:ascii="Times New Roman" w:hAnsi="Times New Roman" w:cs="Times New Roman"/>
          <w:sz w:val="28"/>
          <w:szCs w:val="28"/>
        </w:rPr>
        <w:t xml:space="preserve"> .</w:t>
      </w:r>
      <w:proofErr w:type="gramEnd"/>
      <w:r w:rsidR="00103B6A" w:rsidRPr="00BE5121">
        <w:rPr>
          <w:rFonts w:ascii="Times New Roman" w:hAnsi="Times New Roman" w:cs="Times New Roman"/>
          <w:sz w:val="28"/>
          <w:szCs w:val="28"/>
        </w:rPr>
        <w:t xml:space="preserve"> Однако эти явления можно рассматривать как возрастные особенности пятилеток. К старшему дошкольному возрасту отношение к сверстнику снова существенно меняется</w:t>
      </w:r>
      <w:proofErr w:type="gramStart"/>
      <w:r w:rsidR="00103B6A" w:rsidRPr="00BE5121">
        <w:rPr>
          <w:rFonts w:ascii="Times New Roman" w:hAnsi="Times New Roman" w:cs="Times New Roman"/>
          <w:sz w:val="28"/>
          <w:szCs w:val="28"/>
        </w:rPr>
        <w:t>.</w:t>
      </w:r>
      <w:r w:rsidR="00782CE6" w:rsidRPr="00BE5121">
        <w:rPr>
          <w:rFonts w:ascii="Times New Roman" w:hAnsi="Times New Roman" w:cs="Times New Roman"/>
          <w:sz w:val="28"/>
          <w:szCs w:val="28"/>
        </w:rPr>
        <w:t>(</w:t>
      </w:r>
      <w:proofErr w:type="gramEnd"/>
      <w:r w:rsidR="00782CE6" w:rsidRPr="00BE5121">
        <w:rPr>
          <w:rFonts w:ascii="Times New Roman" w:hAnsi="Times New Roman" w:cs="Times New Roman"/>
          <w:sz w:val="28"/>
          <w:szCs w:val="28"/>
        </w:rPr>
        <w:t>Слайд №9)</w:t>
      </w:r>
      <w:r w:rsidR="00782CE6" w:rsidRPr="00BE5121">
        <w:rPr>
          <w:rFonts w:ascii="Times New Roman" w:hAnsi="Times New Roman" w:cs="Times New Roman"/>
          <w:sz w:val="28"/>
          <w:szCs w:val="28"/>
        </w:rPr>
        <w:br/>
        <w:t xml:space="preserve">К 6 годам значительно возрастает количество </w:t>
      </w:r>
      <w:proofErr w:type="spellStart"/>
      <w:r w:rsidR="00782CE6" w:rsidRPr="00BE5121">
        <w:rPr>
          <w:rFonts w:ascii="Times New Roman" w:hAnsi="Times New Roman" w:cs="Times New Roman"/>
          <w:sz w:val="28"/>
          <w:szCs w:val="28"/>
        </w:rPr>
        <w:t>просоциальных</w:t>
      </w:r>
      <w:proofErr w:type="spellEnd"/>
      <w:r w:rsidR="00782CE6" w:rsidRPr="00BE5121">
        <w:rPr>
          <w:rFonts w:ascii="Times New Roman" w:hAnsi="Times New Roman" w:cs="Times New Roman"/>
          <w:sz w:val="28"/>
          <w:szCs w:val="28"/>
        </w:rPr>
        <w:t xml:space="preserve"> действий, а также эмоциональная вовлеченность в деятельность и переживания сверстника.</w:t>
      </w:r>
      <w:r w:rsidR="00782CE6" w:rsidRPr="00BE5121">
        <w:rPr>
          <w:rFonts w:ascii="Times New Roman" w:hAnsi="Times New Roman" w:cs="Times New Roman"/>
          <w:sz w:val="28"/>
          <w:szCs w:val="28"/>
        </w:rPr>
        <w:br/>
        <w:t>   В большинстве случаев старшие дошкольники внимательно наблюдают за действиями сверстника и эмоционально включены в них. </w:t>
      </w:r>
      <w:r w:rsidR="00782CE6" w:rsidRPr="00BE5121">
        <w:rPr>
          <w:rFonts w:ascii="Times New Roman" w:hAnsi="Times New Roman" w:cs="Times New Roman"/>
          <w:sz w:val="28"/>
          <w:szCs w:val="28"/>
        </w:rPr>
        <w:br/>
        <w:t>Даже вопреки правилам игры они стремятся помочь ему, подсказать правильный ход</w:t>
      </w:r>
      <w:proofErr w:type="gramStart"/>
      <w:r w:rsidR="00782CE6" w:rsidRPr="00BE5121">
        <w:rPr>
          <w:rFonts w:ascii="Times New Roman" w:hAnsi="Times New Roman" w:cs="Times New Roman"/>
          <w:sz w:val="28"/>
          <w:szCs w:val="28"/>
        </w:rPr>
        <w:t>.(</w:t>
      </w:r>
      <w:proofErr w:type="gramEnd"/>
      <w:r w:rsidR="00782CE6" w:rsidRPr="00BE5121">
        <w:rPr>
          <w:rFonts w:ascii="Times New Roman" w:hAnsi="Times New Roman" w:cs="Times New Roman"/>
          <w:sz w:val="28"/>
          <w:szCs w:val="28"/>
        </w:rPr>
        <w:t>Слайд №10)</w:t>
      </w:r>
      <w:r w:rsidR="00782CE6" w:rsidRPr="00BE5121">
        <w:rPr>
          <w:rFonts w:ascii="Times New Roman" w:hAnsi="Times New Roman" w:cs="Times New Roman"/>
          <w:sz w:val="28"/>
          <w:szCs w:val="28"/>
        </w:rPr>
        <w:br/>
        <w:t xml:space="preserve">К 6 годам у многих детей возникает непосредственное и бескорыстное желание помочь сверстнику, подарить или уступить ему. </w:t>
      </w:r>
      <w:proofErr w:type="gramStart"/>
      <w:r w:rsidR="00782CE6" w:rsidRPr="00BE5121">
        <w:rPr>
          <w:rFonts w:ascii="Times New Roman" w:hAnsi="Times New Roman" w:cs="Times New Roman"/>
          <w:sz w:val="28"/>
          <w:szCs w:val="28"/>
        </w:rPr>
        <w:t>Злорадство</w:t>
      </w:r>
      <w:proofErr w:type="gramEnd"/>
      <w:r w:rsidR="00782CE6" w:rsidRPr="00BE5121">
        <w:rPr>
          <w:rFonts w:ascii="Times New Roman" w:hAnsi="Times New Roman" w:cs="Times New Roman"/>
          <w:sz w:val="28"/>
          <w:szCs w:val="28"/>
        </w:rPr>
        <w:t xml:space="preserve">, зависть, </w:t>
      </w:r>
      <w:proofErr w:type="spellStart"/>
      <w:r w:rsidR="00782CE6" w:rsidRPr="00BE5121">
        <w:rPr>
          <w:rFonts w:ascii="Times New Roman" w:hAnsi="Times New Roman" w:cs="Times New Roman"/>
          <w:sz w:val="28"/>
          <w:szCs w:val="28"/>
        </w:rPr>
        <w:t>конкурентность</w:t>
      </w:r>
      <w:proofErr w:type="spellEnd"/>
      <w:r w:rsidR="00782CE6" w:rsidRPr="00BE5121">
        <w:rPr>
          <w:rFonts w:ascii="Times New Roman" w:hAnsi="Times New Roman" w:cs="Times New Roman"/>
          <w:sz w:val="28"/>
          <w:szCs w:val="28"/>
        </w:rPr>
        <w:t xml:space="preserve"> проявляются реже и не так остро, как в пятилетнем возрасте.</w:t>
      </w:r>
      <w:r w:rsidR="00782CE6" w:rsidRPr="00BE5121">
        <w:rPr>
          <w:rFonts w:ascii="Times New Roman" w:hAnsi="Times New Roman" w:cs="Times New Roman"/>
          <w:sz w:val="28"/>
          <w:szCs w:val="28"/>
        </w:rPr>
        <w:br/>
        <w:t>    Это дает основание говорить, что к концу дошкольного возраста возникает личностное начало в отношении детей к себе</w:t>
      </w:r>
      <w:r w:rsidR="00782CE6" w:rsidRPr="00BE5121">
        <w:rPr>
          <w:rFonts w:ascii="Times New Roman" w:hAnsi="Times New Roman" w:cs="Times New Roman"/>
          <w:sz w:val="28"/>
          <w:szCs w:val="28"/>
        </w:rPr>
        <w:br/>
        <w:t>и к другом</w:t>
      </w:r>
      <w:proofErr w:type="gramStart"/>
      <w:r w:rsidR="00782CE6" w:rsidRPr="00BE5121">
        <w:rPr>
          <w:rFonts w:ascii="Times New Roman" w:hAnsi="Times New Roman" w:cs="Times New Roman"/>
          <w:sz w:val="28"/>
          <w:szCs w:val="28"/>
        </w:rPr>
        <w:t>у(</w:t>
      </w:r>
      <w:proofErr w:type="gramEnd"/>
      <w:r w:rsidR="00782CE6" w:rsidRPr="00BE5121">
        <w:rPr>
          <w:rFonts w:ascii="Times New Roman" w:hAnsi="Times New Roman" w:cs="Times New Roman"/>
          <w:sz w:val="28"/>
          <w:szCs w:val="28"/>
        </w:rPr>
        <w:t>Слайд №11)</w:t>
      </w:r>
      <w:r w:rsidR="00782CE6" w:rsidRPr="00BE5121">
        <w:rPr>
          <w:rFonts w:ascii="Times New Roman" w:hAnsi="Times New Roman" w:cs="Times New Roman"/>
          <w:sz w:val="28"/>
          <w:szCs w:val="28"/>
        </w:rPr>
        <w:br/>
        <w:t>Воспитатель является проводником в жизни ребенка в общество, именно он закладывает фундамент положительных и позитивных взаимоотношений со сверстниками. Ведь группа детского сада для большинства детей является первой организованной малой группой, в которой начинают складываться у ребенка его первые отношения со сверстниками и одновременно определяются первые контуры детского коллектива</w:t>
      </w:r>
      <w:proofErr w:type="gramStart"/>
      <w:r w:rsidR="00782CE6" w:rsidRPr="00BE5121">
        <w:rPr>
          <w:rFonts w:ascii="Times New Roman" w:hAnsi="Times New Roman" w:cs="Times New Roman"/>
          <w:sz w:val="28"/>
          <w:szCs w:val="28"/>
        </w:rPr>
        <w:t>.</w:t>
      </w:r>
      <w:r w:rsidR="008D4389" w:rsidRPr="00BE5121">
        <w:rPr>
          <w:rFonts w:ascii="Times New Roman" w:hAnsi="Times New Roman" w:cs="Times New Roman"/>
          <w:sz w:val="28"/>
          <w:szCs w:val="28"/>
        </w:rPr>
        <w:t>(</w:t>
      </w:r>
      <w:proofErr w:type="gramEnd"/>
      <w:r w:rsidR="008D4389" w:rsidRPr="00BE5121">
        <w:rPr>
          <w:rFonts w:ascii="Times New Roman" w:hAnsi="Times New Roman" w:cs="Times New Roman"/>
          <w:sz w:val="28"/>
          <w:szCs w:val="28"/>
        </w:rPr>
        <w:t>Слайд №12)</w:t>
      </w:r>
      <w:r w:rsidR="00D90903">
        <w:rPr>
          <w:rFonts w:ascii="Times New Roman" w:hAnsi="Times New Roman" w:cs="Times New Roman"/>
          <w:sz w:val="28"/>
          <w:szCs w:val="28"/>
        </w:rPr>
        <w:br/>
      </w:r>
      <w:r w:rsidR="00D90903">
        <w:rPr>
          <w:rFonts w:ascii="Times New Roman" w:hAnsi="Times New Roman" w:cs="Times New Roman"/>
          <w:sz w:val="28"/>
          <w:szCs w:val="28"/>
        </w:rPr>
        <w:lastRenderedPageBreak/>
        <w:br/>
      </w:r>
      <w:r w:rsidR="00D90903">
        <w:rPr>
          <w:rFonts w:ascii="Times New Roman" w:hAnsi="Times New Roman" w:cs="Times New Roman"/>
          <w:sz w:val="28"/>
          <w:szCs w:val="28"/>
        </w:rPr>
        <w:br/>
        <w:t xml:space="preserve">                   Список литературы</w:t>
      </w:r>
      <w:r w:rsidR="00D90903">
        <w:rPr>
          <w:rFonts w:ascii="Times New Roman" w:hAnsi="Times New Roman" w:cs="Times New Roman"/>
          <w:sz w:val="28"/>
          <w:szCs w:val="28"/>
        </w:rPr>
        <w:br/>
      </w:r>
      <w:r w:rsidR="00D90903" w:rsidRPr="00D90903">
        <w:rPr>
          <w:rStyle w:val="c5"/>
          <w:rFonts w:ascii="Times New Roman" w:hAnsi="Times New Roman" w:cs="Times New Roman"/>
          <w:sz w:val="28"/>
          <w:szCs w:val="28"/>
        </w:rPr>
        <w:t xml:space="preserve">1.Антонова Т.В., </w:t>
      </w:r>
      <w:proofErr w:type="spellStart"/>
      <w:r w:rsidR="00D90903" w:rsidRPr="00D90903">
        <w:rPr>
          <w:rStyle w:val="c5"/>
          <w:rFonts w:ascii="Times New Roman" w:hAnsi="Times New Roman" w:cs="Times New Roman"/>
          <w:sz w:val="28"/>
          <w:szCs w:val="28"/>
        </w:rPr>
        <w:t>Рояк</w:t>
      </w:r>
      <w:proofErr w:type="spellEnd"/>
      <w:r w:rsidR="00D90903" w:rsidRPr="00D90903">
        <w:rPr>
          <w:rStyle w:val="c5"/>
          <w:rFonts w:ascii="Times New Roman" w:hAnsi="Times New Roman" w:cs="Times New Roman"/>
          <w:sz w:val="28"/>
          <w:szCs w:val="28"/>
        </w:rPr>
        <w:t xml:space="preserve"> А.А., Година Г.Н. Воспитание культуры поведения и положительных взаимоотношений.// Дошкольное воспитание. – 1991, № 4-С.42-46.</w:t>
      </w:r>
      <w:r w:rsidR="00D90903" w:rsidRPr="00D90903">
        <w:rPr>
          <w:rStyle w:val="c5"/>
          <w:rFonts w:ascii="Times New Roman" w:hAnsi="Times New Roman" w:cs="Times New Roman"/>
          <w:sz w:val="28"/>
          <w:szCs w:val="28"/>
        </w:rPr>
        <w:br/>
        <w:t>2.Заиченко Н.У. Конфликтные характеристики межличностных отношений и конфликты между детьми и взрослыми // Мир психологии. -2001, № 3(27).-С15-20.</w:t>
      </w:r>
      <w:r w:rsidR="00D90903" w:rsidRPr="00D90903">
        <w:rPr>
          <w:rStyle w:val="c5"/>
          <w:rFonts w:ascii="Times New Roman" w:hAnsi="Times New Roman" w:cs="Times New Roman"/>
          <w:sz w:val="28"/>
          <w:szCs w:val="28"/>
        </w:rPr>
        <w:br/>
        <w:t xml:space="preserve">3.Лисина М.И. Проблемы и задачи изучения общения дошкольников со сверстниками.- Хрестоматия по детской психологии/сост. </w:t>
      </w:r>
      <w:proofErr w:type="spellStart"/>
      <w:r w:rsidR="00D90903" w:rsidRPr="00D90903">
        <w:rPr>
          <w:rStyle w:val="c5"/>
          <w:rFonts w:ascii="Times New Roman" w:hAnsi="Times New Roman" w:cs="Times New Roman"/>
          <w:sz w:val="28"/>
          <w:szCs w:val="28"/>
        </w:rPr>
        <w:t>Г.В.Бурменская</w:t>
      </w:r>
      <w:proofErr w:type="spellEnd"/>
      <w:r w:rsidR="00D90903" w:rsidRPr="00D90903">
        <w:rPr>
          <w:rStyle w:val="c5"/>
          <w:rFonts w:ascii="Times New Roman" w:hAnsi="Times New Roman" w:cs="Times New Roman"/>
          <w:sz w:val="28"/>
          <w:szCs w:val="28"/>
        </w:rPr>
        <w:t>.-М.: Международная педагогическая академия, 1996.-264с.</w:t>
      </w:r>
      <w:r w:rsidR="00D90903" w:rsidRPr="00D90903">
        <w:rPr>
          <w:rStyle w:val="c5"/>
          <w:rFonts w:ascii="Times New Roman" w:hAnsi="Times New Roman" w:cs="Times New Roman"/>
          <w:sz w:val="28"/>
          <w:szCs w:val="28"/>
        </w:rPr>
        <w:br/>
        <w:t xml:space="preserve">4.Тюнникова Ю., </w:t>
      </w:r>
      <w:proofErr w:type="spellStart"/>
      <w:r w:rsidR="00D90903" w:rsidRPr="00D90903">
        <w:rPr>
          <w:rStyle w:val="c5"/>
          <w:rFonts w:ascii="Times New Roman" w:hAnsi="Times New Roman" w:cs="Times New Roman"/>
          <w:sz w:val="28"/>
          <w:szCs w:val="28"/>
        </w:rPr>
        <w:t>Мазниченко</w:t>
      </w:r>
      <w:proofErr w:type="spellEnd"/>
      <w:r w:rsidR="00D90903" w:rsidRPr="00D90903">
        <w:rPr>
          <w:rStyle w:val="c5"/>
          <w:rFonts w:ascii="Times New Roman" w:hAnsi="Times New Roman" w:cs="Times New Roman"/>
          <w:sz w:val="28"/>
          <w:szCs w:val="28"/>
        </w:rPr>
        <w:t xml:space="preserve"> </w:t>
      </w:r>
      <w:proofErr w:type="gramStart"/>
      <w:r w:rsidR="00D90903" w:rsidRPr="00D90903">
        <w:rPr>
          <w:rStyle w:val="c5"/>
          <w:rFonts w:ascii="Times New Roman" w:hAnsi="Times New Roman" w:cs="Times New Roman"/>
          <w:sz w:val="28"/>
          <w:szCs w:val="28"/>
        </w:rPr>
        <w:t>М.</w:t>
      </w:r>
      <w:proofErr w:type="gramEnd"/>
      <w:r w:rsidR="00D90903" w:rsidRPr="00D90903">
        <w:rPr>
          <w:rStyle w:val="c5"/>
          <w:rFonts w:ascii="Times New Roman" w:hAnsi="Times New Roman" w:cs="Times New Roman"/>
          <w:sz w:val="28"/>
          <w:szCs w:val="28"/>
        </w:rPr>
        <w:t xml:space="preserve"> Когда мои друзья со мной…//дошкольное воспитание, 2004, № 10,с 24-29.</w:t>
      </w:r>
      <w:r w:rsidR="00D90903" w:rsidRPr="00D90903">
        <w:rPr>
          <w:rStyle w:val="c5"/>
          <w:rFonts w:ascii="Times New Roman" w:hAnsi="Times New Roman" w:cs="Times New Roman"/>
          <w:sz w:val="28"/>
          <w:szCs w:val="28"/>
        </w:rPr>
        <w:br/>
        <w:t>5.</w:t>
      </w:r>
      <w:r w:rsidR="00D90903" w:rsidRPr="00D90903">
        <w:rPr>
          <w:rStyle w:val="a3"/>
          <w:rFonts w:ascii="Times New Roman" w:hAnsi="Times New Roman" w:cs="Times New Roman"/>
          <w:sz w:val="28"/>
          <w:szCs w:val="28"/>
        </w:rPr>
        <w:t xml:space="preserve"> </w:t>
      </w:r>
      <w:r w:rsidR="00D90903" w:rsidRPr="00D90903">
        <w:rPr>
          <w:rStyle w:val="c5"/>
          <w:rFonts w:ascii="Times New Roman" w:hAnsi="Times New Roman" w:cs="Times New Roman"/>
          <w:sz w:val="28"/>
          <w:szCs w:val="28"/>
        </w:rPr>
        <w:t xml:space="preserve">Иванова Н.В., </w:t>
      </w:r>
      <w:proofErr w:type="spellStart"/>
      <w:r w:rsidR="00D90903" w:rsidRPr="00D90903">
        <w:rPr>
          <w:rStyle w:val="c5"/>
          <w:rFonts w:ascii="Times New Roman" w:hAnsi="Times New Roman" w:cs="Times New Roman"/>
          <w:sz w:val="28"/>
          <w:szCs w:val="28"/>
        </w:rPr>
        <w:t>Бардинова</w:t>
      </w:r>
      <w:proofErr w:type="spellEnd"/>
      <w:r w:rsidR="00D90903" w:rsidRPr="00D90903">
        <w:rPr>
          <w:rStyle w:val="c5"/>
          <w:rFonts w:ascii="Times New Roman" w:hAnsi="Times New Roman" w:cs="Times New Roman"/>
          <w:sz w:val="28"/>
          <w:szCs w:val="28"/>
        </w:rPr>
        <w:t xml:space="preserve"> Е.Ю., Калинина </w:t>
      </w:r>
      <w:proofErr w:type="spellStart"/>
      <w:r w:rsidR="00D90903" w:rsidRPr="00D90903">
        <w:rPr>
          <w:rStyle w:val="c5"/>
          <w:rFonts w:ascii="Times New Roman" w:hAnsi="Times New Roman" w:cs="Times New Roman"/>
          <w:sz w:val="28"/>
          <w:szCs w:val="28"/>
        </w:rPr>
        <w:t>А.М.Социальное</w:t>
      </w:r>
      <w:proofErr w:type="spellEnd"/>
      <w:r w:rsidR="00D90903" w:rsidRPr="00D90903">
        <w:rPr>
          <w:rStyle w:val="c5"/>
          <w:rFonts w:ascii="Times New Roman" w:hAnsi="Times New Roman" w:cs="Times New Roman"/>
          <w:sz w:val="28"/>
          <w:szCs w:val="28"/>
        </w:rPr>
        <w:t xml:space="preserve"> развитие детей в ДОУ: Методическое пособие. </w:t>
      </w:r>
      <w:proofErr w:type="gramStart"/>
      <w:r w:rsidR="00D90903" w:rsidRPr="00D90903">
        <w:rPr>
          <w:rStyle w:val="c5"/>
          <w:rFonts w:ascii="Times New Roman" w:hAnsi="Times New Roman" w:cs="Times New Roman"/>
          <w:sz w:val="28"/>
          <w:szCs w:val="28"/>
        </w:rPr>
        <w:t>–М</w:t>
      </w:r>
      <w:proofErr w:type="gramEnd"/>
      <w:r w:rsidR="00D90903" w:rsidRPr="00D90903">
        <w:rPr>
          <w:rStyle w:val="c5"/>
          <w:rFonts w:ascii="Times New Roman" w:hAnsi="Times New Roman" w:cs="Times New Roman"/>
          <w:sz w:val="28"/>
          <w:szCs w:val="28"/>
        </w:rPr>
        <w:t>.: ТЦ Сфера, 2008.-128с.</w:t>
      </w:r>
    </w:p>
    <w:sectPr w:rsidR="00FB4409" w:rsidRPr="00416A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598"/>
    <w:rsid w:val="000C2D0F"/>
    <w:rsid w:val="00103B6A"/>
    <w:rsid w:val="00416AE8"/>
    <w:rsid w:val="005C5598"/>
    <w:rsid w:val="006E1EEA"/>
    <w:rsid w:val="00782CE6"/>
    <w:rsid w:val="008D4389"/>
    <w:rsid w:val="00AB7677"/>
    <w:rsid w:val="00BE5121"/>
    <w:rsid w:val="00D90903"/>
    <w:rsid w:val="00E33D42"/>
    <w:rsid w:val="00F13DC7"/>
    <w:rsid w:val="00FB44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1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E5121"/>
    <w:rPr>
      <w:b/>
      <w:bCs/>
    </w:rPr>
  </w:style>
  <w:style w:type="character" w:customStyle="1" w:styleId="c5">
    <w:name w:val="c5"/>
    <w:basedOn w:val="a0"/>
    <w:rsid w:val="00D90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12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E5121"/>
    <w:rPr>
      <w:b/>
      <w:bCs/>
    </w:rPr>
  </w:style>
  <w:style w:type="character" w:customStyle="1" w:styleId="c5">
    <w:name w:val="c5"/>
    <w:basedOn w:val="a0"/>
    <w:rsid w:val="00D90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930</Words>
  <Characters>5301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Игорь</cp:lastModifiedBy>
  <cp:revision>4</cp:revision>
  <dcterms:created xsi:type="dcterms:W3CDTF">2021-10-04T15:27:00Z</dcterms:created>
  <dcterms:modified xsi:type="dcterms:W3CDTF">2021-10-09T17:51:00Z</dcterms:modified>
</cp:coreProperties>
</file>